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CA" w:rsidRDefault="00952CCA">
      <w:pPr>
        <w:jc w:val="center"/>
        <w:rPr>
          <w:b/>
          <w:color w:val="351C75"/>
          <w:sz w:val="32"/>
          <w:szCs w:val="32"/>
        </w:rPr>
      </w:pPr>
      <w:bookmarkStart w:id="0" w:name="_GoBack"/>
      <w:bookmarkEnd w:id="0"/>
    </w:p>
    <w:p w:rsidR="00952CCA" w:rsidRDefault="000868A7">
      <w:pPr>
        <w:jc w:val="center"/>
        <w:rPr>
          <w:b/>
          <w:color w:val="434343"/>
          <w:sz w:val="32"/>
          <w:szCs w:val="32"/>
        </w:rPr>
      </w:pPr>
      <w:r>
        <w:rPr>
          <w:b/>
          <w:color w:val="434343"/>
          <w:sz w:val="32"/>
          <w:szCs w:val="32"/>
        </w:rPr>
        <w:t>#</w:t>
      </w:r>
      <w:proofErr w:type="spellStart"/>
      <w:r>
        <w:rPr>
          <w:b/>
          <w:color w:val="434343"/>
          <w:sz w:val="32"/>
          <w:szCs w:val="32"/>
        </w:rPr>
        <w:t>JustGo</w:t>
      </w:r>
      <w:proofErr w:type="spellEnd"/>
      <w:r>
        <w:rPr>
          <w:b/>
          <w:color w:val="434343"/>
          <w:sz w:val="32"/>
          <w:szCs w:val="32"/>
        </w:rPr>
        <w:t xml:space="preserve"> Sample Radio Script</w:t>
      </w:r>
    </w:p>
    <w:p w:rsidR="00952CCA" w:rsidRDefault="00952CCA">
      <w:pPr>
        <w:jc w:val="center"/>
        <w:rPr>
          <w:b/>
          <w:color w:val="434343"/>
          <w:sz w:val="32"/>
          <w:szCs w:val="32"/>
        </w:rPr>
      </w:pPr>
    </w:p>
    <w:p w:rsidR="00952CCA" w:rsidRDefault="00952CCA">
      <w:pPr>
        <w:spacing w:line="240" w:lineRule="auto"/>
        <w:rPr>
          <w:b/>
          <w:sz w:val="18"/>
          <w:szCs w:val="18"/>
        </w:rPr>
      </w:pPr>
    </w:p>
    <w:p w:rsidR="00952CCA" w:rsidRDefault="00952CCA">
      <w:pPr>
        <w:spacing w:line="240" w:lineRule="auto"/>
        <w:rPr>
          <w:b/>
          <w:color w:val="454545"/>
          <w:sz w:val="18"/>
          <w:szCs w:val="1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 xml:space="preserve">Note for recording: </w:t>
      </w:r>
      <w:r>
        <w:rPr>
          <w:color w:val="454545"/>
          <w:sz w:val="28"/>
          <w:szCs w:val="28"/>
        </w:rPr>
        <w:t>Gentle but firm, reassuring; 30 seconds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Sound effects:</w:t>
      </w:r>
      <w:r>
        <w:rPr>
          <w:color w:val="454545"/>
          <w:sz w:val="28"/>
          <w:szCs w:val="28"/>
        </w:rPr>
        <w:t xml:space="preserve"> intro and outro heartbeat, fading behind V/O - no music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 xml:space="preserve">CTA/tagline: </w:t>
      </w:r>
      <w:r>
        <w:rPr>
          <w:color w:val="454545"/>
          <w:sz w:val="28"/>
          <w:szCs w:val="28"/>
        </w:rPr>
        <w:t>“When your heart says so, Just Go”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b/>
          <w:color w:val="454545"/>
          <w:sz w:val="28"/>
          <w:szCs w:val="28"/>
        </w:rPr>
      </w:pPr>
      <w:r>
        <w:rPr>
          <w:b/>
          <w:color w:val="454545"/>
          <w:sz w:val="28"/>
          <w:szCs w:val="28"/>
        </w:rPr>
        <w:t>Sample script: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We all know that staying at home saves lives, but NOT if you are having a heart attack or stroke. 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If you have new or worsening symptoms for longer than 15 minutes, don’t delay and don’t stay - your hospital has </w:t>
      </w:r>
      <w:proofErr w:type="spellStart"/>
      <w:r>
        <w:rPr>
          <w:color w:val="454545"/>
          <w:sz w:val="28"/>
          <w:szCs w:val="28"/>
        </w:rPr>
        <w:t>Covid</w:t>
      </w:r>
      <w:proofErr w:type="spellEnd"/>
      <w:r>
        <w:rPr>
          <w:color w:val="454545"/>
          <w:sz w:val="28"/>
          <w:szCs w:val="28"/>
        </w:rPr>
        <w:t>-free pathways to keep you safe.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For </w:t>
      </w:r>
      <w:r>
        <w:rPr>
          <w:color w:val="454545"/>
          <w:sz w:val="28"/>
          <w:szCs w:val="28"/>
        </w:rPr>
        <w:t xml:space="preserve">signs &amp; symptoms of heart emergency, check out </w:t>
      </w:r>
      <w:r>
        <w:rPr>
          <w:color w:val="454545"/>
          <w:sz w:val="28"/>
          <w:szCs w:val="28"/>
          <w:highlight w:val="yellow"/>
        </w:rPr>
        <w:t>[your website]</w:t>
      </w:r>
      <w:r>
        <w:rPr>
          <w:color w:val="454545"/>
          <w:sz w:val="28"/>
          <w:szCs w:val="28"/>
        </w:rPr>
        <w:t xml:space="preserve"> and remember, when your heart says so, Just Go.</w:t>
      </w:r>
    </w:p>
    <w:p w:rsidR="00952CCA" w:rsidRDefault="00952CCA">
      <w:pPr>
        <w:spacing w:line="240" w:lineRule="auto"/>
        <w:rPr>
          <w:color w:val="454545"/>
          <w:sz w:val="28"/>
          <w:szCs w:val="28"/>
        </w:rPr>
      </w:pPr>
    </w:p>
    <w:p w:rsidR="00952CCA" w:rsidRDefault="000868A7">
      <w:pPr>
        <w:spacing w:line="240" w:lineRule="auto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 xml:space="preserve">An important message from </w:t>
      </w:r>
      <w:r>
        <w:rPr>
          <w:color w:val="454545"/>
          <w:sz w:val="28"/>
          <w:szCs w:val="28"/>
          <w:highlight w:val="yellow"/>
        </w:rPr>
        <w:t xml:space="preserve">[your </w:t>
      </w:r>
      <w:proofErr w:type="spellStart"/>
      <w:r>
        <w:rPr>
          <w:color w:val="454545"/>
          <w:sz w:val="28"/>
          <w:szCs w:val="28"/>
          <w:highlight w:val="yellow"/>
        </w:rPr>
        <w:t>organisation</w:t>
      </w:r>
      <w:proofErr w:type="spellEnd"/>
      <w:r>
        <w:rPr>
          <w:color w:val="454545"/>
          <w:sz w:val="28"/>
          <w:szCs w:val="28"/>
          <w:highlight w:val="yellow"/>
        </w:rPr>
        <w:t>]</w:t>
      </w:r>
      <w:r>
        <w:rPr>
          <w:color w:val="454545"/>
          <w:sz w:val="28"/>
          <w:szCs w:val="28"/>
        </w:rPr>
        <w:t>.</w:t>
      </w:r>
    </w:p>
    <w:p w:rsidR="00952CCA" w:rsidRDefault="00952CCA">
      <w:pPr>
        <w:spacing w:line="240" w:lineRule="auto"/>
        <w:rPr>
          <w:b/>
          <w:sz w:val="18"/>
          <w:szCs w:val="18"/>
        </w:rPr>
      </w:pPr>
    </w:p>
    <w:p w:rsidR="00952CCA" w:rsidRDefault="00952CCA">
      <w:pPr>
        <w:rPr>
          <w:sz w:val="18"/>
          <w:szCs w:val="18"/>
        </w:rPr>
      </w:pPr>
    </w:p>
    <w:sectPr w:rsidR="00952CCA">
      <w:pgSz w:w="16838" w:h="11906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CA"/>
    <w:rsid w:val="000868A7"/>
    <w:rsid w:val="0095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41641-42A6-475A-99D6-DD16E84A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Daccord</cp:lastModifiedBy>
  <cp:revision>2</cp:revision>
  <dcterms:created xsi:type="dcterms:W3CDTF">2020-06-12T13:04:00Z</dcterms:created>
  <dcterms:modified xsi:type="dcterms:W3CDTF">2020-06-12T13:04:00Z</dcterms:modified>
</cp:coreProperties>
</file>